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6E" w:rsidRPr="0011484D" w:rsidRDefault="006670CE">
      <w:pPr>
        <w:autoSpaceDE w:val="0"/>
        <w:autoSpaceDN w:val="0"/>
        <w:spacing w:line="360" w:lineRule="auto"/>
        <w:outlineLvl w:val="0"/>
        <w:rPr>
          <w:rFonts w:ascii="黑体" w:eastAsia="黑体" w:hAnsi="黑体"/>
          <w:color w:val="000000" w:themeColor="text1"/>
          <w:sz w:val="32"/>
          <w:szCs w:val="32"/>
          <w:shd w:val="pct10" w:color="auto" w:fill="FFFFFF"/>
        </w:rPr>
      </w:pPr>
      <w:r w:rsidRPr="0011484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附件1   </w:t>
      </w:r>
    </w:p>
    <w:p w:rsidR="00385E6E" w:rsidRPr="0011484D" w:rsidRDefault="006670CE">
      <w:pPr>
        <w:tabs>
          <w:tab w:val="left" w:pos="2520"/>
        </w:tabs>
        <w:jc w:val="center"/>
        <w:outlineLvl w:val="1"/>
        <w:rPr>
          <w:rFonts w:ascii="方正小标宋简体" w:eastAsia="方正小标宋简体" w:hAnsi="仿宋" w:cs="仿宋_GB2312"/>
          <w:color w:val="000000" w:themeColor="text1"/>
          <w:sz w:val="36"/>
          <w:szCs w:val="36"/>
        </w:rPr>
      </w:pPr>
      <w:r w:rsidRPr="0011484D">
        <w:rPr>
          <w:rFonts w:ascii="方正小标宋简体" w:eastAsia="方正小标宋简体" w:hAnsi="仿宋" w:cs="仿宋_GB2312" w:hint="eastAsia"/>
          <w:color w:val="000000" w:themeColor="text1"/>
          <w:sz w:val="36"/>
          <w:szCs w:val="36"/>
        </w:rPr>
        <w:t>西安市公立医疗机构直接挂网药品第二批议价目录</w:t>
      </w:r>
    </w:p>
    <w:p w:rsidR="00385E6E" w:rsidRPr="0011484D" w:rsidRDefault="006670CE" w:rsidP="002975F4">
      <w:pPr>
        <w:tabs>
          <w:tab w:val="left" w:pos="2520"/>
        </w:tabs>
        <w:ind w:firstLineChars="200" w:firstLine="640"/>
        <w:outlineLvl w:val="1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11484D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一、药品通用名和规格</w:t>
      </w:r>
    </w:p>
    <w:tbl>
      <w:tblPr>
        <w:tblW w:w="7620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343"/>
        <w:gridCol w:w="3271"/>
      </w:tblGrid>
      <w:tr w:rsidR="00385E6E" w:rsidRPr="0011484D" w:rsidTr="002975F4">
        <w:trPr>
          <w:trHeight w:val="885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11484D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11484D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通用名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11484D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规格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氯化钠注射液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100ml:0.9g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250ml:2.25g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500ml:4.5g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50ml:0.45g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葡萄糖氯化钠注射液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100ml:5g:0.9g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250ml:12.5g:2.25g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250ml:20g:0.45g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500ml:25g:4.5g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葡萄糖注射液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100ml:10g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100ml:5g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250ml:12.5g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250ml:25g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500ml:25g</w:t>
            </w:r>
          </w:p>
        </w:tc>
      </w:tr>
      <w:tr w:rsidR="00385E6E" w:rsidRPr="0011484D" w:rsidTr="002975F4">
        <w:trPr>
          <w:trHeight w:val="375"/>
          <w:jc w:val="center"/>
        </w:trPr>
        <w:tc>
          <w:tcPr>
            <w:tcW w:w="1006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  <w:vMerge/>
            <w:vAlign w:val="center"/>
          </w:tcPr>
          <w:p w:rsidR="00385E6E" w:rsidRPr="0011484D" w:rsidRDefault="00385E6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85E6E" w:rsidRPr="0011484D" w:rsidRDefault="006670C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11484D">
              <w:rPr>
                <w:rFonts w:ascii="宋体" w:eastAsia="宋体" w:hAnsi="宋体" w:cs="宋体" w:hint="eastAsia"/>
                <w:sz w:val="28"/>
                <w:szCs w:val="28"/>
              </w:rPr>
              <w:t>500ml:50g</w:t>
            </w:r>
          </w:p>
        </w:tc>
      </w:tr>
    </w:tbl>
    <w:p w:rsidR="00385E6E" w:rsidRPr="0011484D" w:rsidRDefault="00385E6E">
      <w:pPr>
        <w:tabs>
          <w:tab w:val="left" w:pos="2520"/>
        </w:tabs>
        <w:outlineLvl w:val="1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385E6E" w:rsidRPr="0011484D" w:rsidRDefault="006670CE" w:rsidP="002975F4">
      <w:pPr>
        <w:tabs>
          <w:tab w:val="left" w:pos="2520"/>
        </w:tabs>
        <w:ind w:firstLineChars="200" w:firstLine="640"/>
        <w:outlineLvl w:val="1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11484D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二、药品生产企业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宋体" w:cs="宋体"/>
          <w:color w:val="000000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1. 安徽丰原药业股份有限公司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宋体" w:cs="宋体"/>
          <w:color w:val="000000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2. 安徽双鹤药业有限责任公司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3. </w:t>
      </w:r>
      <w:proofErr w:type="gramStart"/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辰欣药业</w:t>
      </w:r>
      <w:proofErr w:type="gramEnd"/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股份有限公司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4. 湖南科伦制药有限公司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5. 陕西济生制药有限公司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6. 山东齐都药业有限公司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7. 陕西省康乐制药厂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8. 石家庄四药有限公司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9. 四川科伦药业股份有限公司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10. 西安</w:t>
      </w:r>
      <w:proofErr w:type="gramStart"/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京西双</w:t>
      </w:r>
      <w:proofErr w:type="gramEnd"/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鹤药业有限公司</w:t>
      </w:r>
    </w:p>
    <w:p w:rsidR="00385E6E" w:rsidRPr="0011484D" w:rsidRDefault="006670CE">
      <w:pPr>
        <w:tabs>
          <w:tab w:val="left" w:pos="2520"/>
        </w:tabs>
        <w:ind w:firstLineChars="200" w:firstLine="640"/>
        <w:outlineLvl w:val="1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11. 浙江国镜药业有限公司</w:t>
      </w:r>
    </w:p>
    <w:p w:rsidR="00385E6E" w:rsidRPr="0011484D" w:rsidRDefault="006670CE" w:rsidP="002975F4">
      <w:pPr>
        <w:tabs>
          <w:tab w:val="left" w:pos="2520"/>
        </w:tabs>
        <w:ind w:firstLineChars="200" w:firstLine="640"/>
        <w:jc w:val="both"/>
        <w:outlineLvl w:val="1"/>
        <w:rPr>
          <w:rFonts w:ascii="宋体" w:eastAsia="宋体" w:hAnsi="宋体" w:cs="宋体"/>
          <w:color w:val="000000"/>
        </w:rPr>
      </w:pPr>
      <w:r w:rsidRPr="0011484D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三、药品特征</w:t>
      </w:r>
    </w:p>
    <w:p w:rsidR="00385E6E" w:rsidRPr="0011484D" w:rsidRDefault="006670CE">
      <w:pPr>
        <w:tabs>
          <w:tab w:val="left" w:pos="2520"/>
        </w:tabs>
        <w:ind w:firstLineChars="200" w:firstLine="640"/>
        <w:jc w:val="both"/>
        <w:outlineLvl w:val="1"/>
        <w:rPr>
          <w:rFonts w:ascii="宋体" w:eastAsia="宋体" w:hAnsi="宋体" w:cs="宋体"/>
          <w:color w:val="000000"/>
        </w:rPr>
      </w:pPr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玻璃瓶、塑料瓶、软袋、直立软袋、</w:t>
      </w:r>
      <w:proofErr w:type="gramStart"/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双阀双层</w:t>
      </w:r>
      <w:proofErr w:type="gramEnd"/>
      <w:r w:rsidRPr="0011484D">
        <w:rPr>
          <w:rFonts w:ascii="仿宋_GB2312" w:eastAsia="仿宋_GB2312" w:hAnsi="宋体" w:cs="宋体" w:hint="eastAsia"/>
          <w:color w:val="000000"/>
          <w:sz w:val="32"/>
          <w:szCs w:val="32"/>
        </w:rPr>
        <w:t>无菌软袋。</w:t>
      </w:r>
    </w:p>
    <w:p w:rsidR="00385E6E" w:rsidRPr="0011484D" w:rsidRDefault="00385E6E" w:rsidP="00B96BFC">
      <w:pPr>
        <w:tabs>
          <w:tab w:val="left" w:pos="2520"/>
        </w:tabs>
        <w:outlineLvl w:val="1"/>
        <w:rPr>
          <w:rFonts w:ascii="仿宋" w:eastAsia="仿宋" w:hAnsi="仿宋"/>
          <w:color w:val="000000" w:themeColor="text1"/>
        </w:rPr>
      </w:pPr>
      <w:bookmarkStart w:id="0" w:name="_GoBack"/>
      <w:bookmarkEnd w:id="0"/>
    </w:p>
    <w:sectPr w:rsidR="00385E6E" w:rsidRPr="0011484D" w:rsidSect="00B96BFC">
      <w:head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99" w:rsidRDefault="00B70499" w:rsidP="00385E6E">
      <w:pPr>
        <w:spacing w:after="0"/>
      </w:pPr>
      <w:r>
        <w:separator/>
      </w:r>
    </w:p>
  </w:endnote>
  <w:endnote w:type="continuationSeparator" w:id="0">
    <w:p w:rsidR="00B70499" w:rsidRDefault="00B70499" w:rsidP="0038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99" w:rsidRDefault="00B70499" w:rsidP="00385E6E">
      <w:pPr>
        <w:spacing w:after="0"/>
      </w:pPr>
      <w:r>
        <w:separator/>
      </w:r>
    </w:p>
  </w:footnote>
  <w:footnote w:type="continuationSeparator" w:id="0">
    <w:p w:rsidR="00B70499" w:rsidRDefault="00B70499" w:rsidP="00385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6E" w:rsidRDefault="00385E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evenAndOddHeaders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4B1"/>
    <w:rsid w:val="00001501"/>
    <w:rsid w:val="000015E1"/>
    <w:rsid w:val="00012038"/>
    <w:rsid w:val="00022DCC"/>
    <w:rsid w:val="00032DC2"/>
    <w:rsid w:val="00037451"/>
    <w:rsid w:val="0004207C"/>
    <w:rsid w:val="00043221"/>
    <w:rsid w:val="00044E66"/>
    <w:rsid w:val="000555E7"/>
    <w:rsid w:val="00064BC1"/>
    <w:rsid w:val="000656AF"/>
    <w:rsid w:val="0008008E"/>
    <w:rsid w:val="00080373"/>
    <w:rsid w:val="000812B4"/>
    <w:rsid w:val="00097742"/>
    <w:rsid w:val="000B5746"/>
    <w:rsid w:val="000D38DC"/>
    <w:rsid w:val="000D65A8"/>
    <w:rsid w:val="000E2908"/>
    <w:rsid w:val="000E5E5D"/>
    <w:rsid w:val="000E7030"/>
    <w:rsid w:val="000F4DE9"/>
    <w:rsid w:val="000F5578"/>
    <w:rsid w:val="000F70C7"/>
    <w:rsid w:val="001021CD"/>
    <w:rsid w:val="001044F0"/>
    <w:rsid w:val="00107631"/>
    <w:rsid w:val="00107D64"/>
    <w:rsid w:val="00111BBC"/>
    <w:rsid w:val="0011484D"/>
    <w:rsid w:val="00115767"/>
    <w:rsid w:val="001203DA"/>
    <w:rsid w:val="0012550F"/>
    <w:rsid w:val="00125A84"/>
    <w:rsid w:val="00125AF2"/>
    <w:rsid w:val="0013005C"/>
    <w:rsid w:val="001370BC"/>
    <w:rsid w:val="00140BED"/>
    <w:rsid w:val="00147152"/>
    <w:rsid w:val="0015101B"/>
    <w:rsid w:val="00155FE7"/>
    <w:rsid w:val="001562C1"/>
    <w:rsid w:val="0016074A"/>
    <w:rsid w:val="001642EF"/>
    <w:rsid w:val="00170252"/>
    <w:rsid w:val="00175A71"/>
    <w:rsid w:val="001801BF"/>
    <w:rsid w:val="001805B5"/>
    <w:rsid w:val="00181708"/>
    <w:rsid w:val="0018339C"/>
    <w:rsid w:val="00192091"/>
    <w:rsid w:val="00195B0A"/>
    <w:rsid w:val="001A4B59"/>
    <w:rsid w:val="001A6877"/>
    <w:rsid w:val="001A74D0"/>
    <w:rsid w:val="001B1291"/>
    <w:rsid w:val="001B13B2"/>
    <w:rsid w:val="001B17D1"/>
    <w:rsid w:val="001B4A87"/>
    <w:rsid w:val="001C4275"/>
    <w:rsid w:val="001D4C4A"/>
    <w:rsid w:val="001E0A0E"/>
    <w:rsid w:val="001E6DCE"/>
    <w:rsid w:val="001F6466"/>
    <w:rsid w:val="001F7BD5"/>
    <w:rsid w:val="00204B0C"/>
    <w:rsid w:val="00212C69"/>
    <w:rsid w:val="00216E63"/>
    <w:rsid w:val="00220946"/>
    <w:rsid w:val="00222B12"/>
    <w:rsid w:val="00227E7B"/>
    <w:rsid w:val="00231551"/>
    <w:rsid w:val="002328D7"/>
    <w:rsid w:val="00235FF7"/>
    <w:rsid w:val="00236F78"/>
    <w:rsid w:val="00241849"/>
    <w:rsid w:val="00246184"/>
    <w:rsid w:val="002547EC"/>
    <w:rsid w:val="002560A2"/>
    <w:rsid w:val="002625F9"/>
    <w:rsid w:val="00263B8F"/>
    <w:rsid w:val="002650ED"/>
    <w:rsid w:val="00271308"/>
    <w:rsid w:val="00273BCA"/>
    <w:rsid w:val="00285430"/>
    <w:rsid w:val="00294D3A"/>
    <w:rsid w:val="002975F4"/>
    <w:rsid w:val="002A0D9B"/>
    <w:rsid w:val="002A44FF"/>
    <w:rsid w:val="002A52F0"/>
    <w:rsid w:val="002A7107"/>
    <w:rsid w:val="002C26B0"/>
    <w:rsid w:val="002C4422"/>
    <w:rsid w:val="002C714C"/>
    <w:rsid w:val="002E044F"/>
    <w:rsid w:val="002E27EC"/>
    <w:rsid w:val="002F1005"/>
    <w:rsid w:val="002F615B"/>
    <w:rsid w:val="00313863"/>
    <w:rsid w:val="00322E71"/>
    <w:rsid w:val="00323A9F"/>
    <w:rsid w:val="00323B43"/>
    <w:rsid w:val="003310F3"/>
    <w:rsid w:val="003403F8"/>
    <w:rsid w:val="00345BA5"/>
    <w:rsid w:val="0035324F"/>
    <w:rsid w:val="00353B80"/>
    <w:rsid w:val="00354392"/>
    <w:rsid w:val="00360EA6"/>
    <w:rsid w:val="003623D6"/>
    <w:rsid w:val="003646C4"/>
    <w:rsid w:val="0037165F"/>
    <w:rsid w:val="00372545"/>
    <w:rsid w:val="00374FBC"/>
    <w:rsid w:val="003760C2"/>
    <w:rsid w:val="0038548A"/>
    <w:rsid w:val="00385E6E"/>
    <w:rsid w:val="003926A9"/>
    <w:rsid w:val="0039641A"/>
    <w:rsid w:val="003A0B13"/>
    <w:rsid w:val="003A20C3"/>
    <w:rsid w:val="003A647E"/>
    <w:rsid w:val="003A6853"/>
    <w:rsid w:val="003A6C29"/>
    <w:rsid w:val="003A6D03"/>
    <w:rsid w:val="003B1792"/>
    <w:rsid w:val="003B7F4C"/>
    <w:rsid w:val="003D278F"/>
    <w:rsid w:val="003D37D8"/>
    <w:rsid w:val="003D5C33"/>
    <w:rsid w:val="003E14C2"/>
    <w:rsid w:val="003E422F"/>
    <w:rsid w:val="003F25B7"/>
    <w:rsid w:val="003F2A85"/>
    <w:rsid w:val="003F739E"/>
    <w:rsid w:val="00405DD3"/>
    <w:rsid w:val="004121AD"/>
    <w:rsid w:val="00415F43"/>
    <w:rsid w:val="00417333"/>
    <w:rsid w:val="00426133"/>
    <w:rsid w:val="0042729E"/>
    <w:rsid w:val="00432CA1"/>
    <w:rsid w:val="004358AB"/>
    <w:rsid w:val="00437304"/>
    <w:rsid w:val="00441277"/>
    <w:rsid w:val="004520FC"/>
    <w:rsid w:val="004522BB"/>
    <w:rsid w:val="00454D9F"/>
    <w:rsid w:val="00463DDC"/>
    <w:rsid w:val="00472FF8"/>
    <w:rsid w:val="00473517"/>
    <w:rsid w:val="00474368"/>
    <w:rsid w:val="0048364A"/>
    <w:rsid w:val="00483B44"/>
    <w:rsid w:val="0049331C"/>
    <w:rsid w:val="004968AF"/>
    <w:rsid w:val="004A4762"/>
    <w:rsid w:val="004A7EA1"/>
    <w:rsid w:val="004B063F"/>
    <w:rsid w:val="004B1930"/>
    <w:rsid w:val="004B1A2A"/>
    <w:rsid w:val="004B1DE1"/>
    <w:rsid w:val="004B6F5E"/>
    <w:rsid w:val="004B75EA"/>
    <w:rsid w:val="004C33E5"/>
    <w:rsid w:val="004C45C6"/>
    <w:rsid w:val="004C65A1"/>
    <w:rsid w:val="004C6A4D"/>
    <w:rsid w:val="004D0045"/>
    <w:rsid w:val="004D2B39"/>
    <w:rsid w:val="004D562B"/>
    <w:rsid w:val="004D7A88"/>
    <w:rsid w:val="004E371E"/>
    <w:rsid w:val="004E6AEB"/>
    <w:rsid w:val="004F098C"/>
    <w:rsid w:val="004F6BEA"/>
    <w:rsid w:val="00507286"/>
    <w:rsid w:val="005113B9"/>
    <w:rsid w:val="00517BFF"/>
    <w:rsid w:val="00521203"/>
    <w:rsid w:val="00526E36"/>
    <w:rsid w:val="005309B6"/>
    <w:rsid w:val="005369A3"/>
    <w:rsid w:val="00537E1E"/>
    <w:rsid w:val="00546A4D"/>
    <w:rsid w:val="00553273"/>
    <w:rsid w:val="00553E12"/>
    <w:rsid w:val="005545C1"/>
    <w:rsid w:val="005633F0"/>
    <w:rsid w:val="00573D5E"/>
    <w:rsid w:val="00590070"/>
    <w:rsid w:val="00590DA4"/>
    <w:rsid w:val="00592330"/>
    <w:rsid w:val="0059450E"/>
    <w:rsid w:val="005A3759"/>
    <w:rsid w:val="005A6112"/>
    <w:rsid w:val="005B0A98"/>
    <w:rsid w:val="005B275B"/>
    <w:rsid w:val="005B5ED8"/>
    <w:rsid w:val="005B7A71"/>
    <w:rsid w:val="005C0624"/>
    <w:rsid w:val="005C7ED9"/>
    <w:rsid w:val="005D0D8D"/>
    <w:rsid w:val="005D3666"/>
    <w:rsid w:val="005D3B09"/>
    <w:rsid w:val="005D5278"/>
    <w:rsid w:val="005D55A6"/>
    <w:rsid w:val="005E273F"/>
    <w:rsid w:val="005E6988"/>
    <w:rsid w:val="005E7C6A"/>
    <w:rsid w:val="005F2991"/>
    <w:rsid w:val="005F64D6"/>
    <w:rsid w:val="00600969"/>
    <w:rsid w:val="00601A6E"/>
    <w:rsid w:val="00602261"/>
    <w:rsid w:val="0060490B"/>
    <w:rsid w:val="00604F1E"/>
    <w:rsid w:val="00606661"/>
    <w:rsid w:val="00612EA2"/>
    <w:rsid w:val="00615090"/>
    <w:rsid w:val="0062189B"/>
    <w:rsid w:val="00622E75"/>
    <w:rsid w:val="00623E03"/>
    <w:rsid w:val="006303F0"/>
    <w:rsid w:val="00630519"/>
    <w:rsid w:val="00647C25"/>
    <w:rsid w:val="006567E3"/>
    <w:rsid w:val="00660328"/>
    <w:rsid w:val="00660B0C"/>
    <w:rsid w:val="00661882"/>
    <w:rsid w:val="0066239D"/>
    <w:rsid w:val="006670CE"/>
    <w:rsid w:val="00677017"/>
    <w:rsid w:val="006833C8"/>
    <w:rsid w:val="0068754A"/>
    <w:rsid w:val="00697903"/>
    <w:rsid w:val="006A30C0"/>
    <w:rsid w:val="006A33E7"/>
    <w:rsid w:val="006A651B"/>
    <w:rsid w:val="006A677A"/>
    <w:rsid w:val="006B46E9"/>
    <w:rsid w:val="006C4038"/>
    <w:rsid w:val="006C5DD5"/>
    <w:rsid w:val="006D2276"/>
    <w:rsid w:val="006D782A"/>
    <w:rsid w:val="006F0F8D"/>
    <w:rsid w:val="006F2305"/>
    <w:rsid w:val="006F59D0"/>
    <w:rsid w:val="0070322E"/>
    <w:rsid w:val="00710905"/>
    <w:rsid w:val="007350E0"/>
    <w:rsid w:val="007404E1"/>
    <w:rsid w:val="0074265B"/>
    <w:rsid w:val="00746CFC"/>
    <w:rsid w:val="00746D0E"/>
    <w:rsid w:val="00773F39"/>
    <w:rsid w:val="0077571A"/>
    <w:rsid w:val="007845A8"/>
    <w:rsid w:val="00787246"/>
    <w:rsid w:val="00792944"/>
    <w:rsid w:val="00792AE0"/>
    <w:rsid w:val="00794009"/>
    <w:rsid w:val="007A200E"/>
    <w:rsid w:val="007A7A12"/>
    <w:rsid w:val="007B2F7B"/>
    <w:rsid w:val="007B45FC"/>
    <w:rsid w:val="007B518D"/>
    <w:rsid w:val="007C01E0"/>
    <w:rsid w:val="007C4591"/>
    <w:rsid w:val="007C5767"/>
    <w:rsid w:val="007D4A39"/>
    <w:rsid w:val="007D745F"/>
    <w:rsid w:val="007E0AF0"/>
    <w:rsid w:val="007E4663"/>
    <w:rsid w:val="007E699E"/>
    <w:rsid w:val="007E7AC0"/>
    <w:rsid w:val="007F2394"/>
    <w:rsid w:val="007F7AF0"/>
    <w:rsid w:val="0080045E"/>
    <w:rsid w:val="008051E1"/>
    <w:rsid w:val="00811CD5"/>
    <w:rsid w:val="00812F09"/>
    <w:rsid w:val="0081685F"/>
    <w:rsid w:val="00826701"/>
    <w:rsid w:val="00827CE9"/>
    <w:rsid w:val="00832017"/>
    <w:rsid w:val="0084598D"/>
    <w:rsid w:val="008463EF"/>
    <w:rsid w:val="008503D3"/>
    <w:rsid w:val="0085171E"/>
    <w:rsid w:val="00865DB4"/>
    <w:rsid w:val="0086620D"/>
    <w:rsid w:val="00866638"/>
    <w:rsid w:val="00873536"/>
    <w:rsid w:val="00876269"/>
    <w:rsid w:val="008A6295"/>
    <w:rsid w:val="008B16FC"/>
    <w:rsid w:val="008B48B1"/>
    <w:rsid w:val="008B4D60"/>
    <w:rsid w:val="008B50B3"/>
    <w:rsid w:val="008B7726"/>
    <w:rsid w:val="008C34C7"/>
    <w:rsid w:val="008D26FE"/>
    <w:rsid w:val="008D7119"/>
    <w:rsid w:val="008E13E8"/>
    <w:rsid w:val="008F0693"/>
    <w:rsid w:val="008F144F"/>
    <w:rsid w:val="008F398A"/>
    <w:rsid w:val="008F5AF4"/>
    <w:rsid w:val="008F6358"/>
    <w:rsid w:val="008F7E83"/>
    <w:rsid w:val="00900095"/>
    <w:rsid w:val="00904A50"/>
    <w:rsid w:val="00930026"/>
    <w:rsid w:val="00933B64"/>
    <w:rsid w:val="00937CB8"/>
    <w:rsid w:val="009440DD"/>
    <w:rsid w:val="00944FBB"/>
    <w:rsid w:val="00945D7E"/>
    <w:rsid w:val="0095250C"/>
    <w:rsid w:val="009579D7"/>
    <w:rsid w:val="009611AA"/>
    <w:rsid w:val="00961936"/>
    <w:rsid w:val="00963334"/>
    <w:rsid w:val="009664F4"/>
    <w:rsid w:val="00970871"/>
    <w:rsid w:val="00983F5A"/>
    <w:rsid w:val="00990EB0"/>
    <w:rsid w:val="009A0F3D"/>
    <w:rsid w:val="009A5090"/>
    <w:rsid w:val="009A74C5"/>
    <w:rsid w:val="009A7B93"/>
    <w:rsid w:val="009A7FDF"/>
    <w:rsid w:val="009B0A7B"/>
    <w:rsid w:val="009B25F8"/>
    <w:rsid w:val="009B5A6A"/>
    <w:rsid w:val="009B5BED"/>
    <w:rsid w:val="009B637E"/>
    <w:rsid w:val="009B7C4D"/>
    <w:rsid w:val="009D7C77"/>
    <w:rsid w:val="009E2D8C"/>
    <w:rsid w:val="009E4849"/>
    <w:rsid w:val="009E6911"/>
    <w:rsid w:val="009E7A10"/>
    <w:rsid w:val="009F19ED"/>
    <w:rsid w:val="00A03B0A"/>
    <w:rsid w:val="00A04E29"/>
    <w:rsid w:val="00A11D68"/>
    <w:rsid w:val="00A13019"/>
    <w:rsid w:val="00A14307"/>
    <w:rsid w:val="00A21018"/>
    <w:rsid w:val="00A23743"/>
    <w:rsid w:val="00A240EC"/>
    <w:rsid w:val="00A24F67"/>
    <w:rsid w:val="00A306B4"/>
    <w:rsid w:val="00A31E1B"/>
    <w:rsid w:val="00A37D69"/>
    <w:rsid w:val="00A524BC"/>
    <w:rsid w:val="00A52A13"/>
    <w:rsid w:val="00A52D65"/>
    <w:rsid w:val="00A55A68"/>
    <w:rsid w:val="00A62F73"/>
    <w:rsid w:val="00A77096"/>
    <w:rsid w:val="00A86F53"/>
    <w:rsid w:val="00A87B4A"/>
    <w:rsid w:val="00A94B1C"/>
    <w:rsid w:val="00AC4EDF"/>
    <w:rsid w:val="00AC50EA"/>
    <w:rsid w:val="00AE5722"/>
    <w:rsid w:val="00B12448"/>
    <w:rsid w:val="00B1722C"/>
    <w:rsid w:val="00B17A62"/>
    <w:rsid w:val="00B20967"/>
    <w:rsid w:val="00B22A28"/>
    <w:rsid w:val="00B25BB1"/>
    <w:rsid w:val="00B31FC0"/>
    <w:rsid w:val="00B3212A"/>
    <w:rsid w:val="00B34AD4"/>
    <w:rsid w:val="00B437D5"/>
    <w:rsid w:val="00B43B46"/>
    <w:rsid w:val="00B456D9"/>
    <w:rsid w:val="00B4698E"/>
    <w:rsid w:val="00B476FA"/>
    <w:rsid w:val="00B50F4A"/>
    <w:rsid w:val="00B55B0E"/>
    <w:rsid w:val="00B57AA1"/>
    <w:rsid w:val="00B61384"/>
    <w:rsid w:val="00B65B8F"/>
    <w:rsid w:val="00B66917"/>
    <w:rsid w:val="00B70499"/>
    <w:rsid w:val="00B71C59"/>
    <w:rsid w:val="00B73657"/>
    <w:rsid w:val="00B76325"/>
    <w:rsid w:val="00B77DEA"/>
    <w:rsid w:val="00B85B5D"/>
    <w:rsid w:val="00B938AB"/>
    <w:rsid w:val="00B9461B"/>
    <w:rsid w:val="00B966C9"/>
    <w:rsid w:val="00B96BFC"/>
    <w:rsid w:val="00B96D81"/>
    <w:rsid w:val="00B97444"/>
    <w:rsid w:val="00BA25F9"/>
    <w:rsid w:val="00BB0111"/>
    <w:rsid w:val="00BC3FB7"/>
    <w:rsid w:val="00BC661E"/>
    <w:rsid w:val="00BD510A"/>
    <w:rsid w:val="00BE0EA3"/>
    <w:rsid w:val="00BE2E87"/>
    <w:rsid w:val="00BE7965"/>
    <w:rsid w:val="00BF78A0"/>
    <w:rsid w:val="00C109C6"/>
    <w:rsid w:val="00C171BE"/>
    <w:rsid w:val="00C17BDD"/>
    <w:rsid w:val="00C33A88"/>
    <w:rsid w:val="00C364E5"/>
    <w:rsid w:val="00C36C05"/>
    <w:rsid w:val="00C371EB"/>
    <w:rsid w:val="00C4022F"/>
    <w:rsid w:val="00C41960"/>
    <w:rsid w:val="00C44504"/>
    <w:rsid w:val="00C516E0"/>
    <w:rsid w:val="00C54FF3"/>
    <w:rsid w:val="00C5797F"/>
    <w:rsid w:val="00C760D4"/>
    <w:rsid w:val="00C806E4"/>
    <w:rsid w:val="00C80B5A"/>
    <w:rsid w:val="00C854F0"/>
    <w:rsid w:val="00C90F56"/>
    <w:rsid w:val="00C93C90"/>
    <w:rsid w:val="00C93F75"/>
    <w:rsid w:val="00CA3656"/>
    <w:rsid w:val="00CA7559"/>
    <w:rsid w:val="00CB005B"/>
    <w:rsid w:val="00CB7963"/>
    <w:rsid w:val="00CC07CD"/>
    <w:rsid w:val="00CD2391"/>
    <w:rsid w:val="00CE18B0"/>
    <w:rsid w:val="00CE26E8"/>
    <w:rsid w:val="00CF776C"/>
    <w:rsid w:val="00D027A3"/>
    <w:rsid w:val="00D04B34"/>
    <w:rsid w:val="00D06309"/>
    <w:rsid w:val="00D170E2"/>
    <w:rsid w:val="00D17BAF"/>
    <w:rsid w:val="00D31D50"/>
    <w:rsid w:val="00D3468F"/>
    <w:rsid w:val="00D35629"/>
    <w:rsid w:val="00D41DEA"/>
    <w:rsid w:val="00D427F1"/>
    <w:rsid w:val="00D60904"/>
    <w:rsid w:val="00D73B36"/>
    <w:rsid w:val="00D81C7A"/>
    <w:rsid w:val="00D871D4"/>
    <w:rsid w:val="00D93052"/>
    <w:rsid w:val="00D95BEE"/>
    <w:rsid w:val="00D95FE8"/>
    <w:rsid w:val="00DA45EC"/>
    <w:rsid w:val="00DB5135"/>
    <w:rsid w:val="00DB6BD7"/>
    <w:rsid w:val="00DD6488"/>
    <w:rsid w:val="00DD656E"/>
    <w:rsid w:val="00DE0C61"/>
    <w:rsid w:val="00DE7189"/>
    <w:rsid w:val="00E007E8"/>
    <w:rsid w:val="00E032F1"/>
    <w:rsid w:val="00E07160"/>
    <w:rsid w:val="00E10189"/>
    <w:rsid w:val="00E119E6"/>
    <w:rsid w:val="00E14984"/>
    <w:rsid w:val="00E22EF5"/>
    <w:rsid w:val="00E31D20"/>
    <w:rsid w:val="00E365E0"/>
    <w:rsid w:val="00E367F4"/>
    <w:rsid w:val="00E4057B"/>
    <w:rsid w:val="00E46115"/>
    <w:rsid w:val="00E47333"/>
    <w:rsid w:val="00E52834"/>
    <w:rsid w:val="00E53C4D"/>
    <w:rsid w:val="00E542B1"/>
    <w:rsid w:val="00E55B7F"/>
    <w:rsid w:val="00E56A31"/>
    <w:rsid w:val="00E64345"/>
    <w:rsid w:val="00E66362"/>
    <w:rsid w:val="00E7386B"/>
    <w:rsid w:val="00E80BB5"/>
    <w:rsid w:val="00E82E15"/>
    <w:rsid w:val="00E85C8C"/>
    <w:rsid w:val="00E92496"/>
    <w:rsid w:val="00E979AB"/>
    <w:rsid w:val="00EA6D29"/>
    <w:rsid w:val="00EA750A"/>
    <w:rsid w:val="00EC054F"/>
    <w:rsid w:val="00EC7255"/>
    <w:rsid w:val="00ED1F92"/>
    <w:rsid w:val="00ED7DE2"/>
    <w:rsid w:val="00EE75F7"/>
    <w:rsid w:val="00EE7E39"/>
    <w:rsid w:val="00EF038C"/>
    <w:rsid w:val="00EF23D5"/>
    <w:rsid w:val="00EF58C3"/>
    <w:rsid w:val="00F01D85"/>
    <w:rsid w:val="00F0333D"/>
    <w:rsid w:val="00F0365F"/>
    <w:rsid w:val="00F10A42"/>
    <w:rsid w:val="00F1569D"/>
    <w:rsid w:val="00F15A69"/>
    <w:rsid w:val="00F1776D"/>
    <w:rsid w:val="00F201E1"/>
    <w:rsid w:val="00F27E7A"/>
    <w:rsid w:val="00F30559"/>
    <w:rsid w:val="00F323A8"/>
    <w:rsid w:val="00F328C4"/>
    <w:rsid w:val="00F35023"/>
    <w:rsid w:val="00F4070C"/>
    <w:rsid w:val="00F4184F"/>
    <w:rsid w:val="00F530F9"/>
    <w:rsid w:val="00F5643E"/>
    <w:rsid w:val="00F60AA5"/>
    <w:rsid w:val="00F62909"/>
    <w:rsid w:val="00F639AA"/>
    <w:rsid w:val="00F65F70"/>
    <w:rsid w:val="00F66C9D"/>
    <w:rsid w:val="00F72951"/>
    <w:rsid w:val="00F72DBA"/>
    <w:rsid w:val="00F841E2"/>
    <w:rsid w:val="00F87412"/>
    <w:rsid w:val="00F934B2"/>
    <w:rsid w:val="00FA221F"/>
    <w:rsid w:val="00FA4AAF"/>
    <w:rsid w:val="00FB4D55"/>
    <w:rsid w:val="00FC1E3B"/>
    <w:rsid w:val="00FC7288"/>
    <w:rsid w:val="00FD06AE"/>
    <w:rsid w:val="00FD529F"/>
    <w:rsid w:val="00FD7147"/>
    <w:rsid w:val="00FE1562"/>
    <w:rsid w:val="00FE2C0F"/>
    <w:rsid w:val="00FE467B"/>
    <w:rsid w:val="00FE53CB"/>
    <w:rsid w:val="00FF0C44"/>
    <w:rsid w:val="00FF0D1E"/>
    <w:rsid w:val="00FF2E36"/>
    <w:rsid w:val="00FF6236"/>
    <w:rsid w:val="06837E0A"/>
    <w:rsid w:val="0BD33351"/>
    <w:rsid w:val="12B25CE1"/>
    <w:rsid w:val="2B9F1EBB"/>
    <w:rsid w:val="2FFB7413"/>
    <w:rsid w:val="30F756C1"/>
    <w:rsid w:val="346A59D8"/>
    <w:rsid w:val="36585FD7"/>
    <w:rsid w:val="3F520A90"/>
    <w:rsid w:val="418A0D17"/>
    <w:rsid w:val="45593473"/>
    <w:rsid w:val="4DA161FE"/>
    <w:rsid w:val="54700421"/>
    <w:rsid w:val="554872AD"/>
    <w:rsid w:val="583D732C"/>
    <w:rsid w:val="5EB60826"/>
    <w:rsid w:val="640F25D1"/>
    <w:rsid w:val="66D12E84"/>
    <w:rsid w:val="693061FD"/>
    <w:rsid w:val="6DC14C77"/>
    <w:rsid w:val="709A3BEA"/>
    <w:rsid w:val="75B81CCD"/>
    <w:rsid w:val="7977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85E6E"/>
    <w:pPr>
      <w:widowControl w:val="0"/>
      <w:adjustRightInd/>
      <w:snapToGrid/>
      <w:spacing w:after="12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385E6E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385E6E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85E6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85E6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85E6E"/>
    <w:pPr>
      <w:widowControl w:val="0"/>
      <w:adjustRightInd/>
      <w:snapToGrid/>
      <w:spacing w:after="0"/>
    </w:pPr>
    <w:rPr>
      <w:rFonts w:ascii="Times New Roman" w:eastAsia="宋体" w:hAnsi="Times New Roman" w:cs="Times New Roman"/>
      <w:color w:val="2E74C6"/>
      <w:sz w:val="24"/>
      <w:szCs w:val="24"/>
    </w:rPr>
  </w:style>
  <w:style w:type="character" w:styleId="a9">
    <w:name w:val="Emphasis"/>
    <w:basedOn w:val="a0"/>
    <w:uiPriority w:val="20"/>
    <w:qFormat/>
    <w:rsid w:val="00385E6E"/>
    <w:rPr>
      <w:color w:val="CC000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385E6E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385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385E6E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85E6E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385E6E"/>
    <w:pPr>
      <w:ind w:firstLineChars="200" w:firstLine="420"/>
    </w:pPr>
  </w:style>
  <w:style w:type="character" w:customStyle="1" w:styleId="info1">
    <w:name w:val="info1"/>
    <w:qFormat/>
    <w:rsid w:val="00385E6E"/>
    <w:rPr>
      <w:rFonts w:cs="Times New Roman"/>
      <w:sz w:val="29"/>
      <w:szCs w:val="29"/>
    </w:rPr>
  </w:style>
  <w:style w:type="character" w:customStyle="1" w:styleId="Char">
    <w:name w:val="正文文本 Char"/>
    <w:basedOn w:val="a0"/>
    <w:link w:val="a3"/>
    <w:uiPriority w:val="99"/>
    <w:qFormat/>
    <w:rsid w:val="00385E6E"/>
    <w:rPr>
      <w:rFonts w:ascii="Times New Roman" w:eastAsia="仿宋_GB2312" w:hAnsi="Times New Roman" w:cs="Times New Roman"/>
      <w:kern w:val="2"/>
      <w:sz w:val="32"/>
      <w:szCs w:val="24"/>
    </w:rPr>
  </w:style>
  <w:style w:type="paragraph" w:customStyle="1" w:styleId="xl51">
    <w:name w:val="xl51"/>
    <w:basedOn w:val="a"/>
    <w:uiPriority w:val="99"/>
    <w:qFormat/>
    <w:rsid w:val="00385E6E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customStyle="1" w:styleId="2">
    <w:name w:val="列出段落2"/>
    <w:basedOn w:val="a"/>
    <w:uiPriority w:val="99"/>
    <w:unhideWhenUsed/>
    <w:qFormat/>
    <w:rsid w:val="00385E6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85E6E"/>
    <w:rPr>
      <w:rFonts w:ascii="Tahoma" w:hAnsi="Tahoma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385E6E"/>
    <w:rPr>
      <w:rFonts w:ascii="Tahoma" w:hAnsi="Tahoma"/>
      <w:sz w:val="22"/>
      <w:szCs w:val="22"/>
    </w:rPr>
  </w:style>
  <w:style w:type="paragraph" w:customStyle="1" w:styleId="3">
    <w:name w:val="列出段落3"/>
    <w:basedOn w:val="a"/>
    <w:uiPriority w:val="99"/>
    <w:rsid w:val="00385E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85E6E"/>
    <w:pPr>
      <w:widowControl w:val="0"/>
      <w:adjustRightInd/>
      <w:snapToGrid/>
      <w:spacing w:after="12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385E6E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385E6E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85E6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85E6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85E6E"/>
    <w:pPr>
      <w:widowControl w:val="0"/>
      <w:adjustRightInd/>
      <w:snapToGrid/>
      <w:spacing w:after="0"/>
    </w:pPr>
    <w:rPr>
      <w:rFonts w:ascii="Times New Roman" w:eastAsia="宋体" w:hAnsi="Times New Roman" w:cs="Times New Roman"/>
      <w:color w:val="2E74C6"/>
      <w:sz w:val="24"/>
      <w:szCs w:val="24"/>
    </w:rPr>
  </w:style>
  <w:style w:type="character" w:styleId="a9">
    <w:name w:val="Emphasis"/>
    <w:basedOn w:val="a0"/>
    <w:uiPriority w:val="20"/>
    <w:qFormat/>
    <w:rsid w:val="00385E6E"/>
    <w:rPr>
      <w:color w:val="CC000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385E6E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385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385E6E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85E6E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385E6E"/>
    <w:pPr>
      <w:ind w:firstLineChars="200" w:firstLine="420"/>
    </w:pPr>
  </w:style>
  <w:style w:type="character" w:customStyle="1" w:styleId="info1">
    <w:name w:val="info1"/>
    <w:qFormat/>
    <w:rsid w:val="00385E6E"/>
    <w:rPr>
      <w:rFonts w:cs="Times New Roman"/>
      <w:sz w:val="29"/>
      <w:szCs w:val="29"/>
    </w:rPr>
  </w:style>
  <w:style w:type="character" w:customStyle="1" w:styleId="Char">
    <w:name w:val="正文文本 Char"/>
    <w:basedOn w:val="a0"/>
    <w:link w:val="a3"/>
    <w:uiPriority w:val="99"/>
    <w:qFormat/>
    <w:rsid w:val="00385E6E"/>
    <w:rPr>
      <w:rFonts w:ascii="Times New Roman" w:eastAsia="仿宋_GB2312" w:hAnsi="Times New Roman" w:cs="Times New Roman"/>
      <w:kern w:val="2"/>
      <w:sz w:val="32"/>
      <w:szCs w:val="24"/>
    </w:rPr>
  </w:style>
  <w:style w:type="paragraph" w:customStyle="1" w:styleId="xl51">
    <w:name w:val="xl51"/>
    <w:basedOn w:val="a"/>
    <w:uiPriority w:val="99"/>
    <w:qFormat/>
    <w:rsid w:val="00385E6E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customStyle="1" w:styleId="2">
    <w:name w:val="列出段落2"/>
    <w:basedOn w:val="a"/>
    <w:uiPriority w:val="99"/>
    <w:unhideWhenUsed/>
    <w:qFormat/>
    <w:rsid w:val="00385E6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85E6E"/>
    <w:rPr>
      <w:rFonts w:ascii="Tahoma" w:hAnsi="Tahoma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385E6E"/>
    <w:rPr>
      <w:rFonts w:ascii="Tahoma" w:hAnsi="Tahoma"/>
      <w:sz w:val="22"/>
      <w:szCs w:val="22"/>
    </w:rPr>
  </w:style>
  <w:style w:type="paragraph" w:customStyle="1" w:styleId="3">
    <w:name w:val="列出段落3"/>
    <w:basedOn w:val="a"/>
    <w:uiPriority w:val="99"/>
    <w:rsid w:val="00385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1"/>
    <customShpInfo spid="_x0000_s1035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D18C9-E6DE-48B2-82F1-7205BB2B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2017-08-29T08:02:00Z</cp:lastPrinted>
  <dcterms:created xsi:type="dcterms:W3CDTF">2017-08-30T03:05:00Z</dcterms:created>
  <dcterms:modified xsi:type="dcterms:W3CDTF">2017-08-30T03:10:00Z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